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jc w:val="left"/>
        <w:tblInd w:w="70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firstRow="0" w:noVBand="0" w:lastRow="0" w:firstColumn="0" w:lastColumn="0" w:noHBand="0" w:val="0000"/>
      </w:tblPr>
      <w:tblGrid>
        <w:gridCol w:w="1701"/>
        <w:gridCol w:w="993"/>
        <w:gridCol w:w="283"/>
        <w:gridCol w:w="2699"/>
        <w:gridCol w:w="1554"/>
        <w:gridCol w:w="1842"/>
      </w:tblGrid>
      <w:tr>
        <w:trPr/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Identifikace projektu</w:t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  <w:lang w:val="en-US"/>
              </w:rPr>
              <w:t>CZ.03.1.51/0.0/0.0/19_107/0016346</w:t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Dětský klub Lupínek</w:t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Lupínek z.s.</w:t>
            </w:r>
          </w:p>
        </w:tc>
      </w:tr>
      <w:tr>
        <w:trPr>
          <w:trHeight w:val="278" w:hRule="atLeast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Základní údaje o podpořené osobě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899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trHeight w:val="278" w:hRule="atLeast"/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overflowPunct w:val="true"/>
              <w:spacing w:before="0" w:after="0"/>
              <w:ind w:left="356" w:hanging="356"/>
              <w:contextualSpacing/>
              <w:jc w:val="left"/>
              <w:textAlignment w:val="baselin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k datu zahájení účasti osoby v projektu.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Style w:val="Mkatabulky"/>
        <w:tblW w:w="9072" w:type="dxa"/>
        <w:jc w:val="lef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835"/>
        <w:gridCol w:w="6236"/>
      </w:tblGrid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pohlaví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0" w:name="__Fieldmark__4504_3662422158"/>
            <w:bookmarkStart w:id="1" w:name="__Fieldmark__4504_3662422158"/>
            <w:bookmarkEnd w:id="1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muži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rFonts w:eastAsia="Arial"/>
                <w:lang w:val="cs-CZ" w:eastAsia="en-US" w:bidi="ar-SA"/>
              </w:rPr>
              <w:fldChar w:fldCharType="separate"/>
            </w:r>
            <w:bookmarkStart w:id="2" w:name="__Fieldmark__4510_3662422158"/>
            <w:bookmarkStart w:id="3" w:name="__Fieldmark__4510_3662422158"/>
            <w:bookmarkEnd w:id="3"/>
            <w:r>
              <w:rPr>
                <w:rFonts w:eastAsia="Arial"/>
                <w:kern w:val="0"/>
                <w:sz w:val="20"/>
                <w:lang w:val="cs-CZ" w:eastAsia="en-US" w:bidi="ar-SA"/>
              </w:rPr>
            </w:r>
            <w:r>
              <w:rPr>
                <w:sz w:val="20"/>
                <w:kern w:val="0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lang w:val="cs-CZ" w:eastAsia="en-US" w:bidi="ar-SA"/>
              </w:rPr>
              <w:t xml:space="preserve"> ženy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 xml:space="preserve">Podle postavení na trhu práce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 případě souběhu se uvádí převažující charakteristika.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4" w:name="__Fieldmark__4522_3662422158"/>
            <w:bookmarkStart w:id="5" w:name="__Fieldmark__4522_3662422158"/>
            <w:bookmarkEnd w:id="5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zaměstnanci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žen na mateřské dovolené, které byly před nástupem této dovolené zaměstnány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6" w:name="__Fieldmark__4532_3662422158"/>
            <w:bookmarkStart w:id="7" w:name="__Fieldmark__4532_3662422158"/>
            <w:bookmarkEnd w:id="7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samostatně výdělečně činné, 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žen na mateřské dovolené, které byly před nástupem této dovolené osobami samostatně výdělečně činnými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8" w:name="__Fieldmark__4544_3662422158"/>
            <w:bookmarkStart w:id="9" w:name="__Fieldmark__4544_3662422158"/>
            <w:bookmarkEnd w:id="9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na rodičovské dovolené, které byly před nástupem této dovolené zaměstnány nebo samostatně výdělečně činné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10" w:name="__Fieldmark__4553_3662422158"/>
            <w:bookmarkStart w:id="11" w:name="__Fieldmark__4553_3662422158"/>
            <w:bookmarkEnd w:id="11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dlouhodobě nezaměstnaní,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2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registrovaní na Úřadu práce ČR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12" w:name="__Fieldmark__4566_3662422158"/>
            <w:bookmarkStart w:id="13" w:name="__Fieldmark__4566_3662422158"/>
            <w:bookmarkEnd w:id="13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nezaměstnaní </w:t>
            </w:r>
            <w:r>
              <w:rPr>
                <w:rFonts w:eastAsia="Arial"/>
                <w:kern w:val="0"/>
                <w:szCs w:val="22"/>
                <w:lang w:val="cs-CZ" w:eastAsia="en-US" w:bidi="ar-SA"/>
              </w:rPr>
              <w:t>–</w:t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ostatní, registrovaní na Úřadu práce ČR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14" w:name="__Fieldmark__4576_3662422158"/>
            <w:bookmarkStart w:id="15" w:name="__Fieldmark__4576_3662422158"/>
            <w:bookmarkEnd w:id="15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neaktivní osoby,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3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které nejsou v procesu vzdělávání nebo odborné přípravy,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eastAsia="Arial"/>
                <w:kern w:val="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eastAsia="Arial"/>
                <w:kern w:val="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16" w:name="__Fieldmark__4602_3662422158"/>
            <w:bookmarkStart w:id="17" w:name="__Fieldmark__4602_3662422158"/>
            <w:bookmarkEnd w:id="17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neaktivní osoby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4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- ostatní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nejvyššího dosaženého vzdělání</w:t>
            </w:r>
          </w:p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musí patřit do jedné z vymezených skupin.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18" w:name="__Fieldmark__4620_3662422158"/>
            <w:bookmarkStart w:id="19" w:name="__Fieldmark__4620_3662422158"/>
            <w:bookmarkEnd w:id="19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bez vzdělání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5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a jinde neuvedené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6"/>
            </w:r>
          </w:p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20" w:name="__Fieldmark__4636_3662422158"/>
            <w:bookmarkStart w:id="21" w:name="__Fieldmark__4636_3662422158"/>
            <w:bookmarkEnd w:id="21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7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22" w:name="__Fieldmark__4662_3662422158"/>
            <w:bookmarkStart w:id="23" w:name="__Fieldmark__4662_3662422158"/>
            <w:bookmarkEnd w:id="23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středoškolské, maturita či vyučení anebo pomaturitní studium, tj. osoby s vyšším sekundárním (ISCED 3) nebo postsekundárním (ISCED 4)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8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24" w:name="__Fieldmark__4690_3662422158"/>
            <w:bookmarkStart w:id="25" w:name="__Fieldmark__4690_3662422158"/>
            <w:bookmarkEnd w:id="25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vyšší odborné, bakalářské, magisterské, doktorské studium, tj. osoby s terciárním (ISCED 5 až 8)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9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typu znevýhodnění</w:t>
            </w:r>
            <w:r>
              <w:rPr>
                <w:rFonts w:eastAsia="Arial"/>
                <w:kern w:val="0"/>
                <w:szCs w:val="22"/>
                <w:lang w:val="cs-CZ" w:eastAsia="en-US" w:bidi="ar-SA"/>
              </w:rPr>
              <w:t>**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do více vymezených skupin (příp. do žádné).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26" w:name="__Fieldmark__4717_3662422158"/>
            <w:bookmarkStart w:id="27" w:name="__Fieldmark__4717_3662422158"/>
            <w:bookmarkEnd w:id="27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migranti; osoby, které jsou původem cizinci; menšiny (včetně marginalizovaných společenství jako jsou Romové)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0"/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28" w:name="__Fieldmark__4741_3662422158"/>
            <w:bookmarkStart w:id="29" w:name="__Fieldmark__4741_3662422158"/>
            <w:bookmarkEnd w:id="29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se zdravotním postižením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1"/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30" w:name="__Fieldmark__4754_3662422158"/>
            <w:bookmarkStart w:id="31" w:name="__Fieldmark__4754_3662422158"/>
            <w:bookmarkEnd w:id="31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 jiným znevýhodněním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2"/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/>
                <w:kern w:val="0"/>
                <w:sz w:val="20"/>
                <w:lang w:val="cs-CZ" w:eastAsia="en-US" w:bidi="ar-SA"/>
              </w:rPr>
              <w:t>Podle přístupu k bydlení</w:t>
            </w: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patří či nepatří do vymezené skupiny.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32" w:name="__Fieldmark__4772_3662422158"/>
            <w:bookmarkStart w:id="33" w:name="__Fieldmark__4772_3662422158"/>
            <w:bookmarkEnd w:id="33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bez přístřeší nebo osoby vyloučené z přístupu k bydlení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3"/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sektoru ekonomiky, v němž je osoba ekonomicky aktivní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zaměstnané a OSVČ.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 xml:space="preserve">Podpořená osoba může patřit pouze do jedné z vymezených skupin.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 případě působení v různých sektorech se vybírá ten, který převažuje.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34" w:name="__Fieldmark__4797_3662422158"/>
            <w:bookmarkStart w:id="35" w:name="__Fieldmark__4797_3662422158"/>
            <w:bookmarkEnd w:id="35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 neziskovém sektoru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36" w:name="__Fieldmark__4803_3662422158"/>
            <w:bookmarkStart w:id="37" w:name="__Fieldmark__4803_3662422158"/>
            <w:bookmarkEnd w:id="37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 podnikatelském sektoru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38" w:name="__Fieldmark__4809_3662422158"/>
            <w:bookmarkStart w:id="39" w:name="__Fieldmark__4809_3662422158"/>
            <w:bookmarkEnd w:id="39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ve veřejném sektoru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specifikace působení ve veřejném sektoru</w:t>
            </w:r>
          </w:p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působící ve veřejném sektoru.</w:t>
            </w:r>
          </w:p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patří či nepatří do vymezené skupiny.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40" w:name="__Fieldmark__4821_3662422158"/>
            <w:bookmarkStart w:id="41" w:name="__Fieldmark__4821_3662422158"/>
            <w:bookmarkEnd w:id="41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zaměstnanci 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ministerstva, 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ústředního správního úřadu, 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některého z ostatních správních úřadů nebo 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územních samosprávných celků, </w:t>
            </w:r>
          </w:p>
          <w:p>
            <w:pPr>
              <w:pStyle w:val="Normal"/>
              <w:keepNext w:val="true"/>
              <w:widowControl/>
              <w:spacing w:before="0" w:after="0"/>
              <w:ind w:left="36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** Citlivé údaje - účastník může odmítnout je poskytnout.</w:t>
      </w:r>
    </w:p>
    <w:p>
      <w:pPr>
        <w:pStyle w:val="Poznmkapodarou"/>
        <w:rPr/>
      </w:pPr>
      <w:r>
        <w:rPr/>
      </w:r>
    </w:p>
    <w:tbl>
      <w:tblPr>
        <w:tblStyle w:val="Mkatabulky"/>
        <w:tblW w:w="9072" w:type="dxa"/>
        <w:jc w:val="lef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835"/>
        <w:gridCol w:w="6236"/>
      </w:tblGrid>
      <w:tr>
        <w:trPr>
          <w:trHeight w:val="20" w:hRule="atLeast"/>
        </w:trPr>
        <w:tc>
          <w:tcPr>
            <w:tcW w:w="907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Vazba na vymezené území</w:t>
            </w:r>
          </w:p>
        </w:tc>
      </w:tr>
      <w:tr>
        <w:trPr>
          <w:trHeight w:val="1104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Zaměstnanec vykonává svou pracovní činnost z více než 50 %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zaměstnané.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42" w:name="__Fieldmark__4996_3662422158"/>
            <w:bookmarkStart w:id="43" w:name="__Fieldmark__4996_3662422158"/>
            <w:bookmarkEnd w:id="43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44" w:name="__Fieldmark__5000_3662422158"/>
            <w:bookmarkStart w:id="45" w:name="__Fieldmark__5000_3662422158"/>
            <w:bookmarkEnd w:id="45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46" w:name="__Fieldmark__5005_3662422158"/>
            <w:bookmarkStart w:id="47" w:name="__Fieldmark__5005_3662422158"/>
            <w:bookmarkEnd w:id="47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  <w:tr>
        <w:trPr>
          <w:trHeight w:val="936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Osoba samostatně výdělečně činná má sídlo podnikání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OSVČ.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48" w:name="__Fieldmark__5012_3662422158"/>
            <w:bookmarkStart w:id="49" w:name="__Fieldmark__5012_3662422158"/>
            <w:bookmarkEnd w:id="49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50" w:name="__Fieldmark__5016_3662422158"/>
            <w:bookmarkStart w:id="51" w:name="__Fieldmark__5016_3662422158"/>
            <w:bookmarkEnd w:id="51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52" w:name="__Fieldmark__5021_3662422158"/>
            <w:bookmarkStart w:id="53" w:name="__Fieldmark__5021_3662422158"/>
            <w:bookmarkEnd w:id="53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  <w:tr>
        <w:trPr>
          <w:trHeight w:val="756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Studium žáka/studenta probíhá z více než 50 %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žáci/ studenti.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54" w:name="__Fieldmark__5028_3662422158"/>
            <w:bookmarkStart w:id="55" w:name="__Fieldmark__5028_3662422158"/>
            <w:bookmarkEnd w:id="55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56" w:name="__Fieldmark__5032_3662422158"/>
            <w:bookmarkStart w:id="57" w:name="__Fieldmark__5032_3662422158"/>
            <w:bookmarkEnd w:id="57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instrText> FORMCHECKBOX </w:instrText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separate"/>
            </w:r>
            <w:bookmarkStart w:id="58" w:name="__Fieldmark__5037_3662422158"/>
            <w:bookmarkStart w:id="59" w:name="__Fieldmark__5037_3662422158"/>
            <w:bookmarkEnd w:id="59"/>
            <w:r>
              <w:rPr>
                <w:rFonts w:eastAsia="Arial"/>
                <w:kern w:val="0"/>
                <w:sz w:val="20"/>
                <w:szCs w:val="22"/>
                <w:lang w:val="cs-CZ" w:eastAsia="en-US" w:bidi="ar-SA"/>
              </w:rPr>
            </w:r>
            <w:r>
              <w:rPr>
                <w:sz w:val="20"/>
                <w:kern w:val="0"/>
                <w:szCs w:val="22"/>
                <w:rFonts w:eastAsia="Arial"/>
                <w:lang w:val="cs-CZ" w:eastAsia="en-US" w:bidi="ar-SA"/>
              </w:rPr>
              <w:fldChar w:fldCharType="end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</w:tbl>
    <w:p>
      <w:pPr>
        <w:pStyle w:val="Poznmkapodarou"/>
        <w:rPr/>
      </w:pPr>
      <w:r>
        <w:rPr/>
      </w:r>
    </w:p>
    <w:p>
      <w:pPr>
        <w:pStyle w:val="Poznmkapodarou"/>
        <w:rPr/>
      </w:pPr>
      <w:r>
        <w:rPr/>
      </w:r>
    </w:p>
    <w:tbl>
      <w:tblPr>
        <w:tblW w:w="8990" w:type="dxa"/>
        <w:jc w:val="left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4405"/>
        <w:gridCol w:w="854"/>
        <w:gridCol w:w="3731"/>
      </w:tblGrid>
      <w:tr>
        <w:trPr/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 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dne Rudné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899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trHeight w:val="278" w:hRule="atLeast"/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overflowPunct w:val="true"/>
              <w:spacing w:before="0" w:after="0"/>
              <w:ind w:left="356" w:hanging="356"/>
              <w:contextualSpacing/>
              <w:jc w:val="left"/>
              <w:textAlignment w:val="baselin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Údaje zaznamenávané po ukončení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10"/>
        <w:gridCol w:w="1985"/>
        <w:gridCol w:w="4676"/>
      </w:tblGrid>
      <w:tr>
        <w:trPr>
          <w:trHeight w:val="277" w:hRule="atLeast"/>
          <w:cantSplit w:val="true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Datum ukončení účasti osoby v projektu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Podle situace po ukončení účasti </w:t>
              <w:br/>
              <w:t>v projektu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60" w:name="__Fieldmark__5135_3662422158"/>
            <w:bookmarkStart w:id="61" w:name="__Fieldmark__5135_3662422158"/>
            <w:bookmarkEnd w:id="6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osoby nově zapojené do procesu vzdělávání/odborné přípravy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62" w:name="__Fieldmark__5144_3662422158"/>
            <w:bookmarkStart w:id="63" w:name="__Fieldmark__5144_3662422158"/>
            <w:bookmarkEnd w:id="6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osoby, které po svém zapojení do projektu získaly kvalifikaci</w:t>
            </w:r>
            <w:r>
              <w:rPr>
                <w:rStyle w:val="Ukotvenpoznmkypodarou"/>
                <w:rFonts w:cs="Arial"/>
                <w:sz w:val="20"/>
              </w:rPr>
              <w:footnoteReference w:id="14"/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64" w:name="__Fieldmark__5157_3662422158"/>
            <w:bookmarkStart w:id="65" w:name="__Fieldmark__5157_3662422158"/>
            <w:bookmarkEnd w:id="6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osoby, podpořené z projektu v rámci investiční priority 1.5 OPZ,</w:t>
            </w:r>
            <w:r>
              <w:rPr>
                <w:rStyle w:val="Ukotvenpoznmkypodarou"/>
                <w:rFonts w:cs="Arial"/>
                <w:sz w:val="20"/>
                <w:vertAlign w:val="superscript"/>
              </w:rPr>
              <w:footnoteReference w:id="15"/>
            </w:r>
            <w:r>
              <w:rPr>
                <w:rFonts w:cs="Arial"/>
                <w:sz w:val="20"/>
              </w:rPr>
              <w:t xml:space="preserve"> které obdržely závaznou nabídku zaměstnání, dalšího vzdělávání, učňovské nebo odborné přípravy</w:t>
            </w:r>
            <w:r>
              <w:rPr>
                <w:rStyle w:val="Ukotvenpoznmkypodarou"/>
                <w:rFonts w:cs="Arial"/>
                <w:sz w:val="20"/>
              </w:rPr>
              <w:footnoteReference w:id="16"/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Poznmkapodarou"/>
        <w:rPr/>
      </w:pPr>
      <w:r>
        <w:rPr/>
      </w:r>
    </w:p>
    <w:tbl>
      <w:tblPr>
        <w:tblW w:w="8990" w:type="dxa"/>
        <w:jc w:val="left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4404"/>
        <w:gridCol w:w="854"/>
        <w:gridCol w:w="3732"/>
      </w:tblGrid>
      <w:tr>
        <w:trPr/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 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dne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Poznmkapodarou"/>
        <w:rPr/>
      </w:pPr>
      <w:r>
        <w:rPr/>
      </w:r>
    </w:p>
    <w:tbl>
      <w:tblPr>
        <w:tblW w:w="8990" w:type="dxa"/>
        <w:jc w:val="left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Totožnost a kontaktní údaje správce osobních údajů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Ministerstvo práce a sociálních věcí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Na Poříčním právu 1/376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128 01 Praha 2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Datová schránka: sc9aavg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Kontaktní údaje pověřence pro ochranu osobních údajů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Kontaktní údaje pověřence jsou uveřejněny na webových stránkách www.mpsv.cz.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Účel zpracování osobních údajů 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Právní základ pro zpracování osobních údajů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  <w:br/>
              <w:t>a o zrušení nařízení Rady (ES) č. 1081/2006 (zejména jeho příloh I a II).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>
        <w:trPr/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Doba uchovávání osobních údajů</w:t>
            </w:r>
          </w:p>
        </w:tc>
      </w:tr>
      <w:tr>
        <w:trPr/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Poučení o právech podle čl. 13 a 14 Obecného nařízení o ochraně osobních údajů</w:t>
            </w:r>
          </w:p>
        </w:tc>
      </w:tr>
      <w:tr>
        <w:trPr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Podpořená osoba má právo</w:t>
            </w:r>
            <w:r>
              <w:rPr>
                <w:sz w:val="20"/>
                <w:szCs w:val="20"/>
              </w:rPr>
              <w:t xml:space="preserve"> požadovat přístup ke svým osobním údajům (</w:t>
            </w:r>
            <w:r>
              <w:rPr>
                <w:rFonts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cs="Arial"/>
                <w:sz w:val="20"/>
              </w:rPr>
              <w:t xml:space="preserve">má právo </w:t>
            </w:r>
            <w:r>
              <w:rPr>
                <w:sz w:val="20"/>
                <w:szCs w:val="20"/>
              </w:rPr>
              <w:t>podat stížnost u Úřadu pro ochranu osobních údajů.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cs="Arial"/>
                <w:sz w:val="20"/>
              </w:rPr>
              <w:t>.</w:t>
            </w:r>
          </w:p>
        </w:tc>
      </w:tr>
      <w:tr>
        <w:trPr>
          <w:trHeight w:val="278" w:hRule="atLeast"/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Využití informačních systémů MPSV a ČSSZ</w:t>
            </w:r>
          </w:p>
        </w:tc>
      </w:tr>
      <w:tr>
        <w:trPr>
          <w:trHeight w:val="278" w:hRule="atLeast"/>
          <w:cantSplit w:val="true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>
      <w:pPr>
        <w:pStyle w:val="Normal"/>
        <w:widowControl/>
        <w:bidi w:val="0"/>
        <w:spacing w:lineRule="auto" w:line="240" w:before="0" w:after="22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1418" w:header="567" w:top="1276" w:footer="284" w:bottom="993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023"/>
      <w:gridCol w:w="3024"/>
      <w:gridCol w:w="3023"/>
    </w:tblGrid>
    <w:tr>
      <w:trPr/>
      <w:tc>
        <w:tcPr>
          <w:tcW w:w="9070" w:type="dxa"/>
          <w:gridSpan w:val="3"/>
          <w:tcBorders/>
          <w:shd w:color="auto" w:fill="auto" w:val="clear"/>
          <w:vAlign w:val="center"/>
        </w:tcPr>
        <w:p>
          <w:pPr>
            <w:pStyle w:val="Tabulkazhlav"/>
            <w:widowControl w:val="false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widowControl w:val="false"/>
            <w:spacing w:before="60" w:after="60"/>
            <w:rPr/>
          </w:pPr>
          <w:r>
            <w:rPr/>
          </w:r>
        </w:p>
      </w:tc>
      <w:tc>
        <w:tcPr>
          <w:tcW w:w="3024" w:type="dxa"/>
          <w:tcBorders/>
          <w:shd w:color="auto" w:fill="auto" w:val="clear"/>
          <w:vAlign w:val="center"/>
        </w:tcPr>
        <w:p>
          <w:pPr>
            <w:pStyle w:val="Tabulkatext"/>
            <w:widowControl w:val="false"/>
            <w:spacing w:before="60" w:after="60"/>
            <w:jc w:val="center"/>
            <w:rPr/>
          </w:pPr>
          <w:r>
            <w:rPr/>
          </w:r>
        </w:p>
      </w:tc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widowControl w:val="false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023"/>
      <w:gridCol w:w="3024"/>
      <w:gridCol w:w="3023"/>
    </w:tblGrid>
    <w:tr>
      <w:trPr/>
      <w:tc>
        <w:tcPr>
          <w:tcW w:w="9070" w:type="dxa"/>
          <w:gridSpan w:val="3"/>
          <w:tcBorders/>
          <w:shd w:color="auto" w:fill="auto" w:val="clear"/>
          <w:vAlign w:val="center"/>
        </w:tcPr>
        <w:p>
          <w:pPr>
            <w:pStyle w:val="Tabulkazhlav"/>
            <w:widowControl w:val="false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widowControl w:val="false"/>
            <w:spacing w:before="60" w:after="60"/>
            <w:rPr/>
          </w:pPr>
          <w:r>
            <w:rPr/>
            <w:t>Vzor účinný od 25. 5. 2018</w:t>
          </w:r>
        </w:p>
      </w:tc>
      <w:tc>
        <w:tcPr>
          <w:tcW w:w="3024" w:type="dxa"/>
          <w:tcBorders/>
          <w:shd w:color="auto" w:fill="auto" w:val="clear"/>
          <w:vAlign w:val="center"/>
        </w:tcPr>
        <w:p>
          <w:pPr>
            <w:pStyle w:val="Tabulkatext"/>
            <w:widowControl w:val="false"/>
            <w:spacing w:before="60" w:after="60"/>
            <w:jc w:val="center"/>
            <w:rPr/>
          </w:pPr>
          <w:r>
            <w:rPr/>
          </w:r>
        </w:p>
      </w:tc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widowControl w:val="false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považovaná za neaktivní, když není zaměstnaná (včetně OSVČ), ani registrovaná na Úřadu práce ČR (jako uchazeč o zaměstnání).</w:t>
      </w:r>
    </w:p>
  </w:footnote>
  <w:footnote w:id="4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osoba považovaná za neaktivní, když není zaměstnaná (včetně OSVČ), ani registrovaná na Úřadu práce ČR (jako uchazeč o zaměstnání).</w:t>
      </w:r>
    </w:p>
  </w:footnote>
  <w:footnote w:id="5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Osoby s nedokončeným 1. stupněm základní školy. Tyto osoby jsou v případě členění podle typu znevýhodnění považovány za „osoby s jiným znevýhodněním“.</w:t>
      </w:r>
    </w:p>
  </w:footnote>
  <w:footnote w:id="6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ISCED 9 – vzdělání jinde neuvedené</w:t>
      </w:r>
    </w:p>
  </w:footnote>
  <w:footnote w:id="7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 xml:space="preserve">ISCED 1 – 2“ pokrývá nedokončené základní vzdělání až střední vzdělání bez maturity i výučního listu praktické jednoleté. </w:t>
      </w:r>
    </w:p>
  </w:footnote>
  <w:footnote w:id="8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3 – 4“ pokrývá střední vzdělání bez maturity i výučního listu praktické dvouleté až pomaturitní a nástavbové studium.</w:t>
      </w:r>
    </w:p>
  </w:footnote>
  <w:footnote w:id="9">
    <w:p>
      <w:pPr>
        <w:pStyle w:val="Poznmkapodarou"/>
        <w:widowControl w:val="false"/>
        <w:rPr>
          <w:rFonts w:cs="Arial"/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5 – 8“ pokrývá vyšší odborné vzdělání až vysokoškolské doktorské vzdělání (včetně vzdělání uvedeným stupňům odpovídajícího).</w:t>
      </w:r>
    </w:p>
  </w:footnote>
  <w:footnote w:id="10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Cs w:val="18"/>
        </w:rPr>
        <w:t>Cizinci žijící na území ČR (s i bez povolení k trvalému pobytu)</w:t>
      </w:r>
      <w:r>
        <w:rPr>
          <w:sz w:val="17"/>
          <w:szCs w:val="17"/>
        </w:rPr>
        <w:t xml:space="preserve">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>
        <w:rPr>
          <w:sz w:val="17"/>
          <w:szCs w:val="17"/>
        </w:rPr>
        <w:t>.</w:t>
      </w:r>
    </w:p>
  </w:footnote>
  <w:footnote w:id="11">
    <w:p>
      <w:pPr>
        <w:pStyle w:val="Tabulkatext16"/>
        <w:widowControl w:val="false"/>
        <w:spacing w:before="0" w:after="0"/>
        <w:jc w:val="both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>
        <w:rPr/>
        <w:t xml:space="preserve"> </w:t>
      </w:r>
    </w:p>
  </w:footnote>
  <w:footnote w:id="12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 xml:space="preserve">Jedná se o osoby </w:t>
      </w:r>
      <w:r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>
      <w:pPr>
        <w:pStyle w:val="Poznmkapodarou"/>
        <w:widowControl w:val="false"/>
        <w:rPr>
          <w:rFonts w:cs="Arial"/>
          <w:position w:val="0"/>
          <w:sz w:val="18"/>
          <w:sz w:val="17"/>
          <w:szCs w:val="17"/>
          <w:vertAlign w:val="baseline"/>
        </w:rPr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4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Konkrétně jde o projekty v rámci specifického cíle </w:t>
      </w:r>
      <w:r>
        <w:rPr>
          <w:rFonts w:cs="Arial"/>
          <w:sz w:val="17"/>
          <w:szCs w:val="17"/>
        </w:rPr>
        <w:t>„</w:t>
      </w:r>
      <w:r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  <w:br/>
        <w:t>v zaměstnání, ve vzdělávání nebo v profesní přípravě v regionu NUTS II Severozápad“.</w:t>
      </w:r>
    </w:p>
  </w:footnote>
  <w:footnote w:id="16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Letter"/>
      <w:lvlText w:val="Příloha %1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ordinal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4e56"/>
    <w:pPr>
      <w:widowControl/>
      <w:bidi w:val="0"/>
      <w:spacing w:lineRule="auto" w:line="240" w:before="0" w:after="220"/>
      <w:jc w:val="both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2"/>
    <w:qFormat/>
    <w:rsid w:val="00773d72"/>
    <w:pPr>
      <w:keepNext w:val="true"/>
      <w:keepLines/>
      <w:pageBreakBefore/>
      <w:numPr>
        <w:ilvl w:val="0"/>
        <w:numId w:val="1"/>
      </w:numPr>
      <w:spacing w:before="0" w:after="360"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36"/>
      <w:szCs w:val="28"/>
    </w:rPr>
  </w:style>
  <w:style w:type="paragraph" w:styleId="Nadpis2">
    <w:name w:val="Heading 2"/>
    <w:basedOn w:val="Normal"/>
    <w:next w:val="Normal"/>
    <w:link w:val="Nadpis2Char"/>
    <w:uiPriority w:val="2"/>
    <w:unhideWhenUsed/>
    <w:qFormat/>
    <w:rsid w:val="00773d72"/>
    <w:pPr>
      <w:keepNext w:val="true"/>
      <w:keepLines/>
      <w:numPr>
        <w:ilvl w:val="1"/>
        <w:numId w:val="1"/>
      </w:numPr>
      <w:spacing w:before="320" w:after="110"/>
      <w:outlineLvl w:val="1"/>
    </w:pPr>
    <w:rPr>
      <w:rFonts w:ascii="Arial" w:hAnsi="Arial" w:eastAsia="" w:cs="" w:asciiTheme="majorHAnsi" w:cstheme="majorBidi" w:eastAsiaTheme="majorEastAsia" w:hAnsiTheme="majorHAnsi"/>
      <w:b/>
      <w:bCs/>
      <w:sz w:val="32"/>
      <w:szCs w:val="26"/>
    </w:rPr>
  </w:style>
  <w:style w:type="paragraph" w:styleId="Nadpis3">
    <w:name w:val="Heading 3"/>
    <w:basedOn w:val="Normal"/>
    <w:next w:val="Normal"/>
    <w:link w:val="Nadpis3Char"/>
    <w:uiPriority w:val="2"/>
    <w:unhideWhenUsed/>
    <w:qFormat/>
    <w:rsid w:val="00773d72"/>
    <w:pPr>
      <w:keepNext w:val="true"/>
      <w:keepLines/>
      <w:numPr>
        <w:ilvl w:val="2"/>
        <w:numId w:val="1"/>
      </w:numPr>
      <w:spacing w:before="280" w:after="110"/>
      <w:outlineLvl w:val="2"/>
    </w:pPr>
    <w:rPr>
      <w:rFonts w:ascii="Arial" w:hAnsi="Arial" w:eastAsia="" w:cs="" w:asciiTheme="majorHAnsi" w:cstheme="majorBidi" w:eastAsiaTheme="majorEastAsia" w:hAnsiTheme="majorHAnsi"/>
      <w:b/>
      <w:bCs/>
      <w:sz w:val="28"/>
    </w:rPr>
  </w:style>
  <w:style w:type="paragraph" w:styleId="Nadpis4">
    <w:name w:val="Heading 4"/>
    <w:basedOn w:val="Normal"/>
    <w:next w:val="Normal"/>
    <w:link w:val="Nadpis4Char"/>
    <w:uiPriority w:val="2"/>
    <w:qFormat/>
    <w:rsid w:val="00773d72"/>
    <w:pPr>
      <w:keepNext w:val="true"/>
      <w:keepLines/>
      <w:numPr>
        <w:ilvl w:val="3"/>
        <w:numId w:val="1"/>
      </w:numPr>
      <w:spacing w:before="260" w:after="110"/>
      <w:outlineLvl w:val="3"/>
    </w:pPr>
    <w:rPr>
      <w:rFonts w:ascii="Arial" w:hAnsi="Arial" w:eastAsia="" w:cs="" w:asciiTheme="majorHAnsi" w:cstheme="majorBidi" w:eastAsiaTheme="majorEastAsia" w:hAnsiTheme="majorHAnsi"/>
      <w:b/>
      <w:bCs/>
      <w:iCs/>
      <w:sz w:val="26"/>
    </w:rPr>
  </w:style>
  <w:style w:type="paragraph" w:styleId="Nadpis5">
    <w:name w:val="Heading 5"/>
    <w:basedOn w:val="Normal"/>
    <w:next w:val="Normal"/>
    <w:link w:val="Nadpis5Char"/>
    <w:uiPriority w:val="2"/>
    <w:qFormat/>
    <w:rsid w:val="00773d72"/>
    <w:pPr>
      <w:keepNext w:val="true"/>
      <w:keepLines/>
      <w:numPr>
        <w:ilvl w:val="4"/>
        <w:numId w:val="1"/>
      </w:numPr>
      <w:spacing w:before="240" w:after="110"/>
      <w:outlineLvl w:val="4"/>
    </w:pPr>
    <w:rPr>
      <w:rFonts w:ascii="Arial" w:hAnsi="Arial" w:eastAsia="" w:cs="" w:asciiTheme="majorHAnsi" w:cstheme="majorBidi" w:eastAsiaTheme="majorEastAsia" w:hAnsiTheme="majorHAnsi"/>
      <w:b/>
      <w:sz w:val="24"/>
    </w:rPr>
  </w:style>
  <w:style w:type="paragraph" w:styleId="Nadpis6">
    <w:name w:val="Heading 6"/>
    <w:basedOn w:val="Normal"/>
    <w:next w:val="Normal"/>
    <w:link w:val="Nadpis6Char"/>
    <w:uiPriority w:val="2"/>
    <w:qFormat/>
    <w:rsid w:val="00773d72"/>
    <w:pPr>
      <w:keepNext w:val="true"/>
      <w:keepLines/>
      <w:numPr>
        <w:ilvl w:val="5"/>
        <w:numId w:val="1"/>
      </w:numPr>
      <w:spacing w:before="220" w:after="110"/>
      <w:outlineLvl w:val="5"/>
    </w:pPr>
    <w:rPr>
      <w:rFonts w:ascii="Arial" w:hAnsi="Arial" w:eastAsia="" w:cs="" w:asciiTheme="majorHAnsi" w:cstheme="majorBidi" w:eastAsiaTheme="majorEastAsia" w:hAnsiTheme="majorHAnsi"/>
      <w:b/>
      <w:iCs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744469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744469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Arial" w:hAnsi="Aria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744469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36"/>
      <w:szCs w:val="28"/>
    </w:rPr>
  </w:style>
  <w:style w:type="character" w:styleId="Nadpis2Char" w:customStyle="1">
    <w:name w:val="Nadpis 2 Char"/>
    <w:basedOn w:val="DefaultParagraphFont"/>
    <w:link w:val="Nadpis2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32"/>
      <w:szCs w:val="26"/>
    </w:rPr>
  </w:style>
  <w:style w:type="character" w:styleId="Nadpis3Char" w:customStyle="1">
    <w:name w:val="Nadpis 3 Char"/>
    <w:basedOn w:val="DefaultParagraphFont"/>
    <w:link w:val="Nadpis3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28"/>
    </w:rPr>
  </w:style>
  <w:style w:type="character" w:styleId="Nadpis4Char" w:customStyle="1">
    <w:name w:val="Nadpis 4 Char"/>
    <w:basedOn w:val="DefaultParagraphFont"/>
    <w:link w:val="Nadpis4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iCs/>
      <w:color w:val="000000"/>
      <w:sz w:val="26"/>
    </w:rPr>
  </w:style>
  <w:style w:type="character" w:styleId="Nadpis5Char" w:customStyle="1">
    <w:name w:val="Nadpis 5 Char"/>
    <w:basedOn w:val="DefaultParagraphFont"/>
    <w:link w:val="Nadpis5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color w:val="000000"/>
      <w:sz w:val="24"/>
    </w:rPr>
  </w:style>
  <w:style w:type="character" w:styleId="Nadpis6Char" w:customStyle="1">
    <w:name w:val="Nadpis 6 Char"/>
    <w:basedOn w:val="DefaultParagraphFont"/>
    <w:link w:val="Nadpis6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iCs/>
      <w:color w:val="000000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744469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744469"/>
    <w:rPr>
      <w:rFonts w:ascii="Arial" w:hAnsi="Aria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744469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abulkazhlavChar" w:customStyle="1">
    <w:name w:val="Tabulka záhlaví Char"/>
    <w:basedOn w:val="DefaultParagraphFont"/>
    <w:link w:val="Tabulkazhlav"/>
    <w:uiPriority w:val="6"/>
    <w:qFormat/>
    <w:rsid w:val="00a47b09"/>
    <w:rPr>
      <w:b/>
      <w:color w:val="080808"/>
      <w:sz w:val="20"/>
    </w:rPr>
  </w:style>
  <w:style w:type="character" w:styleId="TabulkatextChar" w:customStyle="1">
    <w:name w:val="Tabulka text Char"/>
    <w:basedOn w:val="DefaultParagraphFont"/>
    <w:link w:val="Tabulkatext"/>
    <w:uiPriority w:val="6"/>
    <w:qFormat/>
    <w:rsid w:val="00a47b09"/>
    <w:rPr>
      <w:color w:val="080808"/>
      <w:sz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qFormat/>
    <w:rsid w:val="007444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744469"/>
    <w:rPr>
      <w:sz w:val="18"/>
    </w:rPr>
  </w:style>
  <w:style w:type="character" w:styleId="NzevChar" w:customStyle="1">
    <w:name w:val="Název Char"/>
    <w:basedOn w:val="DefaultParagraphFont"/>
    <w:link w:val="Nzev"/>
    <w:qFormat/>
    <w:rsid w:val="00773d72"/>
    <w:rPr>
      <w:rFonts w:ascii="Arial" w:hAnsi="Arial" w:eastAsia="" w:cs="" w:asciiTheme="majorHAnsi" w:cstheme="majorBidi" w:eastAsiaTheme="majorEastAsia" w:hAnsiTheme="majorHAnsi"/>
      <w:b/>
      <w:caps/>
      <w:color w:val="000000"/>
      <w:kern w:val="2"/>
      <w:sz w:val="64"/>
      <w:szCs w:val="52"/>
    </w:rPr>
  </w:style>
  <w:style w:type="character" w:styleId="PodnadpisChar" w:customStyle="1">
    <w:name w:val="Podnadpis Char"/>
    <w:basedOn w:val="DefaultParagraphFont"/>
    <w:link w:val="Podnadpis"/>
    <w:uiPriority w:val="15"/>
    <w:qFormat/>
    <w:rsid w:val="00773d72"/>
    <w:rPr>
      <w:rFonts w:ascii="Arial" w:hAnsi="Arial" w:eastAsia="" w:cs="" w:asciiTheme="majorHAnsi" w:cstheme="majorBidi" w:eastAsiaTheme="majorEastAsia" w:hAnsiTheme="majorHAnsi"/>
      <w:b/>
      <w:iCs/>
      <w:color w:val="000000"/>
      <w:sz w:val="36"/>
      <w:szCs w:val="24"/>
    </w:rPr>
  </w:style>
  <w:style w:type="character" w:styleId="Nadpis1neslovanjevobsahuChar" w:customStyle="1">
    <w:name w:val="Nadpis 1 nečíslovaný - je v obsahu Char"/>
    <w:basedOn w:val="Nadpis1Char"/>
    <w:link w:val="Nadpis1neslovan-jevobsahu"/>
    <w:uiPriority w:val="4"/>
    <w:qFormat/>
    <w:rsid w:val="006d7fc5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Internetovodkaz">
    <w:name w:val="Internetový odkaz"/>
    <w:basedOn w:val="DefaultParagraphFont"/>
    <w:uiPriority w:val="99"/>
    <w:unhideWhenUsed/>
    <w:rsid w:val="007e732d"/>
    <w:rPr>
      <w:color w:val="505050" w:themeColor="hyperlink"/>
      <w:u w:val="single"/>
    </w:rPr>
  </w:style>
  <w:style w:type="character" w:styleId="Nadpis1neslovannenvobsahuChar" w:customStyle="1">
    <w:name w:val="Nadpis 1 nečíslovaný - není v obsahu Char"/>
    <w:basedOn w:val="Nadpis1neslovanjevobsahuChar"/>
    <w:link w:val="Nadpis1neslovan-nenvobsahu"/>
    <w:uiPriority w:val="4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36"/>
      <w:szCs w:val="28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9d6602"/>
    <w:rPr/>
  </w:style>
  <w:style w:type="character" w:styleId="Odrky1Char" w:customStyle="1">
    <w:name w:val="Odrážky 1 Char"/>
    <w:basedOn w:val="OdstavecseseznamemChar"/>
    <w:link w:val="Odrky1"/>
    <w:uiPriority w:val="5"/>
    <w:qFormat/>
    <w:rsid w:val="006d7fc5"/>
    <w:rPr/>
  </w:style>
  <w:style w:type="character" w:styleId="TitulekChar" w:customStyle="1">
    <w:name w:val="Titulek Char"/>
    <w:basedOn w:val="DefaultParagraphFont"/>
    <w:link w:val="Titulek"/>
    <w:uiPriority w:val="9"/>
    <w:qFormat/>
    <w:rsid w:val="00f37e18"/>
    <w:rPr>
      <w:b/>
      <w:bCs/>
      <w:sz w:val="18"/>
      <w:szCs w:val="18"/>
    </w:rPr>
  </w:style>
  <w:style w:type="character" w:styleId="PouitzdrojeChar" w:customStyle="1">
    <w:name w:val="Použité zdroje Char"/>
    <w:basedOn w:val="OdstavecseseznamemChar"/>
    <w:link w:val="Pouitzdroje"/>
    <w:uiPriority w:val="13"/>
    <w:qFormat/>
    <w:rsid w:val="00fc7f62"/>
    <w:rPr/>
  </w:style>
  <w:style w:type="character" w:styleId="PlohyChar" w:customStyle="1">
    <w:name w:val="Přílohy Char"/>
    <w:basedOn w:val="OdstavecseseznamemChar"/>
    <w:link w:val="Plohy"/>
    <w:uiPriority w:val="13"/>
    <w:qFormat/>
    <w:rsid w:val="00fc7f62"/>
    <w:rPr/>
  </w:style>
  <w:style w:type="character" w:styleId="Odrky2Char" w:customStyle="1">
    <w:name w:val="Odrážky 2 Char"/>
    <w:basedOn w:val="Odrky1Char"/>
    <w:link w:val="Odrky2"/>
    <w:uiPriority w:val="5"/>
    <w:qFormat/>
    <w:rsid w:val="006d7fc5"/>
    <w:rPr/>
  </w:style>
  <w:style w:type="character" w:styleId="NormlnodsazenshoraChar" w:customStyle="1">
    <w:name w:val="Normální odsazen shora Char"/>
    <w:basedOn w:val="DefaultParagraphFont"/>
    <w:link w:val="Normlnodsazenshora"/>
    <w:uiPriority w:val="17"/>
    <w:qFormat/>
    <w:rsid w:val="00c26a71"/>
    <w:rPr/>
  </w:style>
  <w:style w:type="character" w:styleId="SeznamobrzkatabulekChar" w:customStyle="1">
    <w:name w:val="Seznam obrázků a tabulek Char"/>
    <w:basedOn w:val="Nadpis1neslovannenvobsahuChar"/>
    <w:link w:val="Seznamobrzkatabulek"/>
    <w:uiPriority w:val="19"/>
    <w:qFormat/>
    <w:rsid w:val="002d7766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TitulekobrzkuChar" w:customStyle="1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styleId="BezmezerChar" w:customStyle="1">
    <w:name w:val="Bez mezer Char"/>
    <w:basedOn w:val="DefaultParagraphFont"/>
    <w:link w:val="Bezmezer"/>
    <w:uiPriority w:val="3"/>
    <w:qFormat/>
    <w:rsid w:val="00773d72"/>
    <w:rPr>
      <w:color w:val="000000"/>
    </w:rPr>
  </w:style>
  <w:style w:type="character" w:styleId="Odrky3Char" w:customStyle="1">
    <w:name w:val="Odrážky 3 Char"/>
    <w:basedOn w:val="Odrky2Char"/>
    <w:link w:val="Odrky3"/>
    <w:uiPriority w:val="5"/>
    <w:qFormat/>
    <w:rsid w:val="006d7fc5"/>
    <w:rPr/>
  </w:style>
  <w:style w:type="character" w:styleId="Slovn1Char" w:customStyle="1">
    <w:name w:val="Číslování 1 Char"/>
    <w:basedOn w:val="NormlnodsazenshoraChar"/>
    <w:link w:val="slovn1"/>
    <w:uiPriority w:val="5"/>
    <w:qFormat/>
    <w:rsid w:val="004d73f0"/>
    <w:rPr/>
  </w:style>
  <w:style w:type="character" w:styleId="Slovn2Char" w:customStyle="1">
    <w:name w:val="Číslování 2 Char"/>
    <w:basedOn w:val="Slovn1Char"/>
    <w:link w:val="slovn2"/>
    <w:uiPriority w:val="5"/>
    <w:qFormat/>
    <w:rsid w:val="004d73f0"/>
    <w:rPr/>
  </w:style>
  <w:style w:type="character" w:styleId="Slovn3Char" w:customStyle="1">
    <w:name w:val="Číslování 3 Char"/>
    <w:basedOn w:val="Slovn2Char"/>
    <w:link w:val="slovn3"/>
    <w:uiPriority w:val="5"/>
    <w:qFormat/>
    <w:rsid w:val="004d73f0"/>
    <w:rPr/>
  </w:style>
  <w:style w:type="character" w:styleId="Bezbarvy" w:customStyle="1">
    <w:name w:val="Bez barvy"/>
    <w:uiPriority w:val="9"/>
    <w:qFormat/>
    <w:rsid w:val="001673af"/>
    <w:rPr>
      <w:shd w:fill="auto" w:val="clear"/>
    </w:rPr>
  </w:style>
  <w:style w:type="character" w:styleId="Erven" w:customStyle="1">
    <w:name w:val="Červeně"/>
    <w:uiPriority w:val="8"/>
    <w:qFormat/>
    <w:rsid w:val="001673af"/>
    <w:rPr>
      <w:shd w:fill="FF0000" w:val="clear"/>
    </w:rPr>
  </w:style>
  <w:style w:type="character" w:styleId="Zelen" w:customStyle="1">
    <w:name w:val="Zeleně"/>
    <w:uiPriority w:val="8"/>
    <w:qFormat/>
    <w:rsid w:val="001673af"/>
    <w:rPr>
      <w:shd w:fill="92D050" w:val="clear"/>
    </w:rPr>
  </w:style>
  <w:style w:type="character" w:styleId="Lut" w:customStyle="1">
    <w:name w:val="Žlutě"/>
    <w:uiPriority w:val="7"/>
    <w:qFormat/>
    <w:rsid w:val="001673af"/>
    <w:rPr>
      <w:rFonts w:ascii="Arial" w:hAnsi="Arial" w:asciiTheme="minorHAnsi" w:hAnsiTheme="minorHAnsi"/>
      <w:shd w:fill="FFFF00" w:val="clear"/>
    </w:rPr>
  </w:style>
  <w:style w:type="character" w:styleId="Slovn4Char" w:customStyle="1">
    <w:name w:val="Číslování 4 Char"/>
    <w:basedOn w:val="Slovn3Char"/>
    <w:link w:val="slovn4"/>
    <w:uiPriority w:val="5"/>
    <w:qFormat/>
    <w:rsid w:val="004d73f0"/>
    <w:rPr/>
  </w:style>
  <w:style w:type="character" w:styleId="Nadpis1neslovanChar" w:customStyle="1">
    <w:name w:val="Nadpis 1 nečíslovaný Char"/>
    <w:basedOn w:val="Nadpis1neslovannenvobsahuChar"/>
    <w:link w:val="Nadpis1neslovan"/>
    <w:uiPriority w:val="18"/>
    <w:qFormat/>
    <w:rsid w:val="006d7fc5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c72443"/>
    <w:rPr>
      <w:sz w:val="18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32db"/>
    <w:rPr>
      <w:vertAlign w:val="superscript"/>
    </w:rPr>
  </w:style>
  <w:style w:type="character" w:styleId="Slovn5Char" w:customStyle="1">
    <w:name w:val="Číslování 5 Char"/>
    <w:basedOn w:val="Slovn4Char"/>
    <w:link w:val="slovn5"/>
    <w:uiPriority w:val="5"/>
    <w:qFormat/>
    <w:rsid w:val="004d73f0"/>
    <w:rPr/>
  </w:style>
  <w:style w:type="character" w:styleId="Odrky4Char" w:customStyle="1">
    <w:name w:val="Odrážky 4 Char"/>
    <w:basedOn w:val="Odrky3Char"/>
    <w:link w:val="Odrky4"/>
    <w:uiPriority w:val="5"/>
    <w:qFormat/>
    <w:rsid w:val="006d7fc5"/>
    <w:rPr/>
  </w:style>
  <w:style w:type="character" w:styleId="Odrky5Char" w:customStyle="1">
    <w:name w:val="Odrážky 5 Char"/>
    <w:basedOn w:val="Odrky4Char"/>
    <w:link w:val="Odrky5"/>
    <w:uiPriority w:val="5"/>
    <w:qFormat/>
    <w:rsid w:val="006d7fc5"/>
    <w:rPr/>
  </w:style>
  <w:style w:type="character" w:styleId="Strong">
    <w:name w:val="Strong"/>
    <w:basedOn w:val="DefaultParagraphFont"/>
    <w:qFormat/>
    <w:rsid w:val="006d7fc5"/>
    <w:rPr>
      <w:b/>
      <w:bCs/>
    </w:rPr>
  </w:style>
  <w:style w:type="character" w:styleId="Zdraznn">
    <w:name w:val="Zdůraznění"/>
    <w:basedOn w:val="DefaultParagraphFont"/>
    <w:uiPriority w:val="1"/>
    <w:qFormat/>
    <w:rsid w:val="006d7fc5"/>
    <w:rPr>
      <w:i/>
      <w:iCs/>
    </w:rPr>
  </w:style>
  <w:style w:type="character" w:styleId="ObrzekChar" w:customStyle="1">
    <w:name w:val="Obrázek Char"/>
    <w:basedOn w:val="DefaultParagraphFont"/>
    <w:link w:val="Obrzek"/>
    <w:uiPriority w:val="10"/>
    <w:qFormat/>
    <w:rsid w:val="00512c01"/>
    <w:rPr>
      <w:lang w:eastAsia="cs-CZ"/>
    </w:rPr>
  </w:style>
  <w:style w:type="character" w:styleId="MottoChar" w:customStyle="1">
    <w:name w:val="Motto Char"/>
    <w:basedOn w:val="DefaultParagraphFont"/>
    <w:link w:val="Motto"/>
    <w:uiPriority w:val="16"/>
    <w:qFormat/>
    <w:rsid w:val="00773d72"/>
    <w:rPr>
      <w:b/>
      <w:color w:val="000000"/>
      <w:sz w:val="32"/>
    </w:rPr>
  </w:style>
  <w:style w:type="character" w:styleId="ZdrojChar" w:customStyle="1">
    <w:name w:val="Zdroj Char"/>
    <w:basedOn w:val="DefaultParagraphFont"/>
    <w:link w:val="Zdroj"/>
    <w:uiPriority w:val="9"/>
    <w:qFormat/>
    <w:rsid w:val="00fc7f62"/>
    <w:rPr>
      <w:sz w:val="18"/>
    </w:rPr>
  </w:style>
  <w:style w:type="character" w:styleId="ZdrojobrzkuChar" w:customStyle="1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737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9737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9737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7837"/>
    <w:rPr>
      <w:color w:val="605E5C"/>
      <w:shd w:fill="E1DFDD" w:val="clear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abulkazhlav" w:customStyle="1">
    <w:name w:val="Tabulka záhlaví"/>
    <w:basedOn w:val="Normal"/>
    <w:link w:val="TabulkazhlavChar"/>
    <w:uiPriority w:val="6"/>
    <w:qFormat/>
    <w:rsid w:val="00a47b09"/>
    <w:pPr>
      <w:spacing w:before="60" w:after="60"/>
      <w:ind w:left="57" w:right="57" w:hanging="0"/>
      <w:jc w:val="left"/>
    </w:pPr>
    <w:rPr>
      <w:b/>
      <w:color w:val="080808"/>
      <w:sz w:val="20"/>
    </w:rPr>
  </w:style>
  <w:style w:type="paragraph" w:styleId="Tabulkatext" w:customStyle="1">
    <w:name w:val="Tabulka text"/>
    <w:link w:val="TabulkatextChar"/>
    <w:uiPriority w:val="6"/>
    <w:qFormat/>
    <w:rsid w:val="00a47b09"/>
    <w:pPr>
      <w:widowControl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"/>
      <w:color w:val="080808"/>
      <w:kern w:val="0"/>
      <w:sz w:val="20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4469"/>
    <w:pPr>
      <w:spacing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74446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44469"/>
    <w:pPr>
      <w:tabs>
        <w:tab w:val="clear" w:pos="708"/>
        <w:tab w:val="center" w:pos="4536" w:leader="none"/>
        <w:tab w:val="right" w:pos="9072" w:leader="none"/>
      </w:tabs>
      <w:spacing w:before="0" w:after="0"/>
    </w:pPr>
    <w:rPr>
      <w:sz w:val="18"/>
    </w:rPr>
  </w:style>
  <w:style w:type="paragraph" w:styleId="Nzev">
    <w:name w:val="Title"/>
    <w:basedOn w:val="Normal"/>
    <w:link w:val="NzevChar"/>
    <w:qFormat/>
    <w:rsid w:val="00773d72"/>
    <w:pPr>
      <w:spacing w:lineRule="auto" w:line="312" w:before="0" w:after="0"/>
      <w:contextualSpacing/>
      <w:jc w:val="left"/>
    </w:pPr>
    <w:rPr>
      <w:rFonts w:ascii="Arial" w:hAnsi="Arial" w:eastAsia="" w:cs="" w:asciiTheme="majorHAnsi" w:cstheme="majorBidi" w:eastAsiaTheme="majorEastAsia" w:hAnsiTheme="majorHAnsi"/>
      <w:b/>
      <w:caps/>
      <w:kern w:val="2"/>
      <w:sz w:val="64"/>
      <w:szCs w:val="52"/>
    </w:rPr>
  </w:style>
  <w:style w:type="paragraph" w:styleId="Podtitul">
    <w:name w:val="Subtitle"/>
    <w:basedOn w:val="Normal"/>
    <w:next w:val="Normal"/>
    <w:link w:val="PodnadpisChar"/>
    <w:uiPriority w:val="15"/>
    <w:qFormat/>
    <w:rsid w:val="00773d72"/>
    <w:pPr>
      <w:ind w:left="113" w:hanging="0"/>
      <w:jc w:val="left"/>
    </w:pPr>
    <w:rPr>
      <w:rFonts w:ascii="Arial" w:hAnsi="Arial" w:eastAsia="" w:cs="" w:asciiTheme="majorHAnsi" w:cstheme="majorBidi" w:eastAsiaTheme="majorEastAsia" w:hAnsiTheme="majorHAnsi"/>
      <w:b/>
      <w:iCs/>
      <w:sz w:val="36"/>
      <w:szCs w:val="24"/>
    </w:rPr>
  </w:style>
  <w:style w:type="paragraph" w:styleId="Nadpis1neslovanjevobsahu" w:customStyle="1">
    <w:name w:val="Nadpis 1 nečíslovaný - je v obsahu"/>
    <w:basedOn w:val="Nadpis1"/>
    <w:next w:val="Normal"/>
    <w:link w:val="Nadpis1neslovan-jevobsahuChar"/>
    <w:uiPriority w:val="4"/>
    <w:qFormat/>
    <w:rsid w:val="0011753d"/>
    <w:pPr>
      <w:numPr>
        <w:ilvl w:val="0"/>
        <w:numId w:val="0"/>
      </w:numPr>
    </w:pPr>
    <w:rPr/>
  </w:style>
  <w:style w:type="paragraph" w:styleId="Obsah1">
    <w:name w:val="TOC 1"/>
    <w:basedOn w:val="Normal"/>
    <w:next w:val="Normal"/>
    <w:autoRedefine/>
    <w:uiPriority w:val="39"/>
    <w:unhideWhenUsed/>
    <w:rsid w:val="004548e9"/>
    <w:pPr>
      <w:tabs>
        <w:tab w:val="clear" w:pos="708"/>
        <w:tab w:val="left" w:pos="397" w:leader="none"/>
        <w:tab w:val="right" w:pos="9060" w:leader="dot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al"/>
    <w:next w:val="Normal"/>
    <w:autoRedefine/>
    <w:uiPriority w:val="39"/>
    <w:unhideWhenUsed/>
    <w:rsid w:val="004548e9"/>
    <w:pPr>
      <w:tabs>
        <w:tab w:val="clear" w:pos="708"/>
        <w:tab w:val="left" w:pos="907" w:leader="none"/>
        <w:tab w:val="right" w:pos="9061" w:leader="dot"/>
      </w:tabs>
      <w:spacing w:before="0" w:after="0"/>
      <w:ind w:left="397" w:hanging="0"/>
      <w:jc w:val="left"/>
    </w:pPr>
    <w:rPr>
      <w:szCs w:val="20"/>
    </w:rPr>
  </w:style>
  <w:style w:type="paragraph" w:styleId="Obsah3">
    <w:name w:val="TOC 3"/>
    <w:basedOn w:val="Normal"/>
    <w:next w:val="Normal"/>
    <w:autoRedefine/>
    <w:uiPriority w:val="39"/>
    <w:unhideWhenUsed/>
    <w:rsid w:val="004548e9"/>
    <w:pPr>
      <w:tabs>
        <w:tab w:val="clear" w:pos="708"/>
        <w:tab w:val="left" w:pos="1134" w:leader="none"/>
        <w:tab w:val="right" w:pos="9060" w:leader="dot"/>
      </w:tabs>
      <w:spacing w:before="0" w:after="0"/>
      <w:ind w:left="397" w:hanging="0"/>
      <w:jc w:val="left"/>
    </w:pPr>
    <w:rPr>
      <w:iCs/>
      <w:szCs w:val="20"/>
    </w:rPr>
  </w:style>
  <w:style w:type="paragraph" w:styleId="Obsah4">
    <w:name w:val="TOC 4"/>
    <w:basedOn w:val="Normal"/>
    <w:next w:val="Normal"/>
    <w:autoRedefine/>
    <w:uiPriority w:val="39"/>
    <w:unhideWhenUsed/>
    <w:rsid w:val="004548e9"/>
    <w:pPr>
      <w:tabs>
        <w:tab w:val="clear" w:pos="708"/>
        <w:tab w:val="left" w:pos="1361" w:leader="none"/>
        <w:tab w:val="right" w:pos="9060" w:leader="dot"/>
      </w:tabs>
      <w:spacing w:before="0" w:after="0"/>
      <w:ind w:left="397" w:hanging="0"/>
    </w:pPr>
    <w:rPr>
      <w:sz w:val="20"/>
      <w:szCs w:val="18"/>
    </w:rPr>
  </w:style>
  <w:style w:type="paragraph" w:styleId="Obsah5">
    <w:name w:val="TOC 5"/>
    <w:basedOn w:val="Normal"/>
    <w:next w:val="Normal"/>
    <w:autoRedefine/>
    <w:uiPriority w:val="39"/>
    <w:unhideWhenUsed/>
    <w:rsid w:val="002b6e2f"/>
    <w:pPr>
      <w:tabs>
        <w:tab w:val="clear" w:pos="708"/>
        <w:tab w:val="left" w:pos="1588" w:leader="none"/>
        <w:tab w:val="right" w:pos="9061" w:leader="dot"/>
      </w:tabs>
      <w:spacing w:before="0" w:after="0"/>
      <w:ind w:left="397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uiPriority w:val="39"/>
    <w:unhideWhenUsed/>
    <w:rsid w:val="002b6e2f"/>
    <w:pPr>
      <w:tabs>
        <w:tab w:val="clear" w:pos="708"/>
        <w:tab w:val="left" w:pos="1871" w:leader="none"/>
        <w:tab w:val="right" w:pos="9061" w:leader="dot"/>
      </w:tabs>
      <w:spacing w:before="0" w:after="0"/>
      <w:ind w:left="397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uiPriority w:val="39"/>
    <w:unhideWhenUsed/>
    <w:rsid w:val="007e732d"/>
    <w:pPr>
      <w:spacing w:before="0" w:after="0"/>
      <w:ind w:left="132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uiPriority w:val="39"/>
    <w:unhideWhenUsed/>
    <w:rsid w:val="007e732d"/>
    <w:pPr>
      <w:spacing w:before="0" w:after="0"/>
      <w:ind w:left="154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uiPriority w:val="39"/>
    <w:unhideWhenUsed/>
    <w:rsid w:val="007e732d"/>
    <w:pPr>
      <w:spacing w:before="0" w:after="0"/>
      <w:ind w:left="1760" w:hanging="0"/>
    </w:pPr>
    <w:rPr>
      <w:sz w:val="18"/>
      <w:szCs w:val="18"/>
    </w:rPr>
  </w:style>
  <w:style w:type="paragraph" w:styleId="Nadpis1neslovannenvobsahu" w:customStyle="1">
    <w:name w:val="Nadpis 1 nečíslovaný - není v obsahu"/>
    <w:link w:val="Nadpis1neslovan-nenvobsahuChar"/>
    <w:uiPriority w:val="4"/>
    <w:qFormat/>
    <w:rsid w:val="00773d72"/>
    <w:pPr>
      <w:keepNext w:val="true"/>
      <w:pageBreakBefore/>
      <w:widowControl/>
      <w:bidi w:val="0"/>
      <w:spacing w:lineRule="auto" w:line="240" w:before="0" w:after="360"/>
      <w:jc w:val="left"/>
    </w:pPr>
    <w:rPr>
      <w:rFonts w:ascii="Arial" w:hAnsi="Arial" w:eastAsia="" w:cs="" w:asciiTheme="majorHAnsi" w:cstheme="majorBidi" w:eastAsiaTheme="majorEastAsia" w:hAnsiTheme="majorHAnsi"/>
      <w:b/>
      <w:bCs/>
      <w:color w:val="000000"/>
      <w:kern w:val="0"/>
      <w:sz w:val="36"/>
      <w:szCs w:val="28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9d6602"/>
    <w:pPr>
      <w:spacing w:before="0" w:after="220"/>
      <w:ind w:left="720" w:hanging="0"/>
      <w:contextualSpacing/>
    </w:pPr>
    <w:rPr/>
  </w:style>
  <w:style w:type="paragraph" w:styleId="Odrky1" w:customStyle="1">
    <w:name w:val="Odrážky 1"/>
    <w:basedOn w:val="ListParagraph"/>
    <w:link w:val="Odrky1Char"/>
    <w:uiPriority w:val="5"/>
    <w:qFormat/>
    <w:rsid w:val="0020570d"/>
    <w:pPr>
      <w:numPr>
        <w:ilvl w:val="0"/>
        <w:numId w:val="2"/>
      </w:numPr>
    </w:pPr>
    <w:rPr/>
  </w:style>
  <w:style w:type="paragraph" w:styleId="Caption">
    <w:name w:val="caption"/>
    <w:basedOn w:val="Normal"/>
    <w:next w:val="Normal"/>
    <w:link w:val="TitulekChar"/>
    <w:uiPriority w:val="9"/>
    <w:unhideWhenUsed/>
    <w:qFormat/>
    <w:rsid w:val="00f37e18"/>
    <w:pPr>
      <w:spacing w:before="0" w:after="110"/>
    </w:pPr>
    <w:rPr>
      <w:b/>
      <w:bCs/>
      <w:sz w:val="18"/>
      <w:szCs w:val="18"/>
    </w:rPr>
  </w:style>
  <w:style w:type="paragraph" w:styleId="Pouitzdroje" w:customStyle="1">
    <w:name w:val="Použité zdroje"/>
    <w:basedOn w:val="ListParagraph"/>
    <w:link w:val="PouitzdrojeChar"/>
    <w:uiPriority w:val="13"/>
    <w:qFormat/>
    <w:rsid w:val="00fe1471"/>
    <w:pPr>
      <w:numPr>
        <w:ilvl w:val="0"/>
        <w:numId w:val="3"/>
      </w:numPr>
      <w:spacing w:before="0" w:after="0"/>
      <w:contextualSpacing/>
    </w:pPr>
    <w:rPr/>
  </w:style>
  <w:style w:type="paragraph" w:styleId="Plohy" w:customStyle="1">
    <w:name w:val="Přílohy"/>
    <w:basedOn w:val="ListParagraph"/>
    <w:link w:val="PlohyChar"/>
    <w:uiPriority w:val="13"/>
    <w:qFormat/>
    <w:rsid w:val="00fe1471"/>
    <w:pPr>
      <w:numPr>
        <w:ilvl w:val="0"/>
        <w:numId w:val="4"/>
      </w:numPr>
    </w:pPr>
    <w:rPr/>
  </w:style>
  <w:style w:type="paragraph" w:styleId="Odrky2" w:customStyle="1">
    <w:name w:val="Odrážky 2"/>
    <w:basedOn w:val="Odrky1"/>
    <w:link w:val="Odrky2Char"/>
    <w:uiPriority w:val="5"/>
    <w:qFormat/>
    <w:rsid w:val="00306c59"/>
    <w:pPr/>
    <w:rPr/>
  </w:style>
  <w:style w:type="paragraph" w:styleId="Normlnodsazenshora" w:customStyle="1">
    <w:name w:val="Normální odsazen shora"/>
    <w:basedOn w:val="Normal"/>
    <w:next w:val="Normal"/>
    <w:link w:val="NormlnodsazenshoraChar"/>
    <w:uiPriority w:val="17"/>
    <w:qFormat/>
    <w:rsid w:val="007d0935"/>
    <w:pPr>
      <w:spacing w:before="220" w:after="220"/>
    </w:pPr>
    <w:rPr/>
  </w:style>
  <w:style w:type="paragraph" w:styleId="Seznamobrzkatabulek" w:customStyle="1">
    <w:name w:val="Seznam obrázků a tabulek"/>
    <w:basedOn w:val="Nadpis1neslovannenvobsahu"/>
    <w:next w:val="Normal"/>
    <w:link w:val="SeznamobrzkatabulekChar"/>
    <w:uiPriority w:val="19"/>
    <w:qFormat/>
    <w:rsid w:val="00057c9b"/>
    <w:pPr>
      <w:pageBreakBefore w:val="false"/>
      <w:spacing w:before="220" w:after="360"/>
    </w:pPr>
    <w:rPr/>
  </w:style>
  <w:style w:type="paragraph" w:styleId="Tableoffigures">
    <w:name w:val="table of figures"/>
    <w:basedOn w:val="Normal"/>
    <w:next w:val="Normal"/>
    <w:uiPriority w:val="99"/>
    <w:unhideWhenUsed/>
    <w:qFormat/>
    <w:rsid w:val="00f25fb9"/>
    <w:pPr>
      <w:spacing w:before="0" w:after="0"/>
    </w:pPr>
    <w:rPr/>
  </w:style>
  <w:style w:type="paragraph" w:styleId="Titulekobrzku" w:customStyle="1">
    <w:name w:val="Titulek obrázku"/>
    <w:basedOn w:val="Caption"/>
    <w:next w:val="Normlnodsazenshora"/>
    <w:link w:val="TitulekobrzkuChar"/>
    <w:uiPriority w:val="10"/>
    <w:qFormat/>
    <w:rsid w:val="00c26a71"/>
    <w:pPr>
      <w:spacing w:before="0" w:after="0"/>
      <w:jc w:val="center"/>
    </w:pPr>
    <w:rPr/>
  </w:style>
  <w:style w:type="paragraph" w:styleId="NoSpacing">
    <w:name w:val="No Spacing"/>
    <w:link w:val="BezmezerChar"/>
    <w:uiPriority w:val="3"/>
    <w:qFormat/>
    <w:rsid w:val="00773d72"/>
    <w:pPr>
      <w:widowControl/>
      <w:bidi w:val="0"/>
      <w:spacing w:lineRule="auto" w:line="276" w:before="0" w:after="0"/>
      <w:jc w:val="left"/>
    </w:pPr>
    <w:rPr>
      <w:rFonts w:ascii="Arial" w:hAnsi="Arial" w:eastAsia="Arial" w:cs=""/>
      <w:color w:val="000000"/>
      <w:kern w:val="0"/>
      <w:sz w:val="22"/>
      <w:szCs w:val="22"/>
      <w:lang w:val="cs-CZ" w:eastAsia="en-US" w:bidi="ar-SA"/>
    </w:rPr>
  </w:style>
  <w:style w:type="paragraph" w:styleId="Odrky3" w:customStyle="1">
    <w:name w:val="Odrážky 3"/>
    <w:basedOn w:val="Odrky2"/>
    <w:link w:val="Odrky3Char"/>
    <w:uiPriority w:val="5"/>
    <w:qFormat/>
    <w:rsid w:val="004354de"/>
    <w:pPr/>
    <w:rPr/>
  </w:style>
  <w:style w:type="paragraph" w:styleId="Slovn1" w:customStyle="1">
    <w:name w:val="List 3"/>
    <w:basedOn w:val="ListParagraph"/>
    <w:link w:val="slovn1Char"/>
    <w:uiPriority w:val="5"/>
    <w:qFormat/>
    <w:rsid w:val="004d73f0"/>
    <w:pPr>
      <w:numPr>
        <w:ilvl w:val="0"/>
        <w:numId w:val="5"/>
      </w:numPr>
    </w:pPr>
    <w:rPr/>
  </w:style>
  <w:style w:type="paragraph" w:styleId="Slovn2" w:customStyle="1">
    <w:name w:val="List Number 2"/>
    <w:basedOn w:val="Slovn1"/>
    <w:link w:val="slovn2Char"/>
    <w:uiPriority w:val="5"/>
    <w:qFormat/>
    <w:rsid w:val="004d73f0"/>
    <w:pPr/>
    <w:rPr/>
  </w:style>
  <w:style w:type="paragraph" w:styleId="Slovn3" w:customStyle="1">
    <w:name w:val="List Number 3"/>
    <w:basedOn w:val="Slovn2"/>
    <w:link w:val="slovn3Char"/>
    <w:uiPriority w:val="5"/>
    <w:qFormat/>
    <w:rsid w:val="004d73f0"/>
    <w:pPr/>
    <w:rPr/>
  </w:style>
  <w:style w:type="paragraph" w:styleId="Slovn4" w:customStyle="1">
    <w:name w:val="List Number 4"/>
    <w:basedOn w:val="Slovn3"/>
    <w:link w:val="slovn4Char"/>
    <w:uiPriority w:val="5"/>
    <w:qFormat/>
    <w:rsid w:val="004d73f0"/>
    <w:pPr/>
    <w:rPr/>
  </w:style>
  <w:style w:type="paragraph" w:styleId="Nadpis1neslovan" w:customStyle="1">
    <w:name w:val="Nadpis 1 nečíslovaný"/>
    <w:basedOn w:val="Nadpis1neslovannenvobsahu"/>
    <w:next w:val="Normal"/>
    <w:link w:val="Nadpis1neslovanChar"/>
    <w:uiPriority w:val="18"/>
    <w:qFormat/>
    <w:rsid w:val="00bd26e4"/>
    <w:pPr>
      <w:pageBreakBefore w:val="false"/>
      <w:spacing w:before="360" w:after="360"/>
    </w:pPr>
    <w:rPr/>
  </w:style>
  <w:style w:type="paragraph" w:styleId="Poznmkapodarou">
    <w:name w:val="Footnote Text"/>
    <w:basedOn w:val="Normal"/>
    <w:link w:val="TextpoznpodarouChar"/>
    <w:uiPriority w:val="99"/>
    <w:qFormat/>
    <w:rsid w:val="00c72443"/>
    <w:pPr>
      <w:spacing w:before="0" w:after="0"/>
    </w:pPr>
    <w:rPr>
      <w:sz w:val="18"/>
      <w:szCs w:val="20"/>
    </w:rPr>
  </w:style>
  <w:style w:type="paragraph" w:styleId="Slovn5" w:customStyle="1">
    <w:name w:val="List Number 5"/>
    <w:basedOn w:val="Slovn4"/>
    <w:link w:val="slovn5Char"/>
    <w:uiPriority w:val="5"/>
    <w:qFormat/>
    <w:rsid w:val="004d73f0"/>
    <w:pPr/>
    <w:rPr/>
  </w:style>
  <w:style w:type="paragraph" w:styleId="Odrky4" w:customStyle="1">
    <w:name w:val="Odrážky 4"/>
    <w:basedOn w:val="Odrky3"/>
    <w:link w:val="Odrky4Char"/>
    <w:uiPriority w:val="5"/>
    <w:qFormat/>
    <w:rsid w:val="008053d8"/>
    <w:pPr/>
    <w:rPr/>
  </w:style>
  <w:style w:type="paragraph" w:styleId="Odrky5" w:customStyle="1">
    <w:name w:val="Odrážky 5"/>
    <w:basedOn w:val="Odrky4"/>
    <w:link w:val="Odrky5Char"/>
    <w:uiPriority w:val="5"/>
    <w:qFormat/>
    <w:rsid w:val="008053d8"/>
    <w:pPr/>
    <w:rPr/>
  </w:style>
  <w:style w:type="paragraph" w:styleId="Obrzek" w:customStyle="1">
    <w:name w:val="Obrázek"/>
    <w:basedOn w:val="Normal"/>
    <w:next w:val="Normal"/>
    <w:link w:val="ObrzekChar"/>
    <w:uiPriority w:val="10"/>
    <w:qFormat/>
    <w:rsid w:val="00647088"/>
    <w:pPr>
      <w:keepNext w:val="true"/>
      <w:spacing w:before="0" w:after="110"/>
      <w:jc w:val="center"/>
    </w:pPr>
    <w:rPr>
      <w:lang w:eastAsia="cs-CZ"/>
    </w:rPr>
  </w:style>
  <w:style w:type="paragraph" w:styleId="Motto" w:customStyle="1">
    <w:name w:val="Motto"/>
    <w:basedOn w:val="Normal"/>
    <w:link w:val="MottoChar"/>
    <w:uiPriority w:val="16"/>
    <w:qFormat/>
    <w:rsid w:val="00773d72"/>
    <w:pPr>
      <w:spacing w:before="0" w:after="0"/>
    </w:pPr>
    <w:rPr>
      <w:b/>
      <w:sz w:val="32"/>
    </w:rPr>
  </w:style>
  <w:style w:type="paragraph" w:styleId="Zdroj" w:customStyle="1">
    <w:name w:val="Zdroj"/>
    <w:basedOn w:val="Normal"/>
    <w:next w:val="Normal"/>
    <w:link w:val="ZdrojChar"/>
    <w:uiPriority w:val="9"/>
    <w:qFormat/>
    <w:rsid w:val="00c26a71"/>
    <w:pPr>
      <w:spacing w:before="110" w:after="220"/>
    </w:pPr>
    <w:rPr>
      <w:sz w:val="18"/>
    </w:rPr>
  </w:style>
  <w:style w:type="paragraph" w:styleId="Zdrojobrzku" w:customStyle="1">
    <w:name w:val="Zdroj obrázku"/>
    <w:basedOn w:val="Zdroj"/>
    <w:next w:val="Normal"/>
    <w:link w:val="ZdrojobrzkuChar"/>
    <w:uiPriority w:val="10"/>
    <w:qFormat/>
    <w:rsid w:val="00fc7f62"/>
    <w:pPr>
      <w:spacing w:before="60" w:after="220"/>
      <w:jc w:val="center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9737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97371"/>
    <w:pPr/>
    <w:rPr>
      <w:b/>
      <w:bCs/>
    </w:rPr>
  </w:style>
  <w:style w:type="paragraph" w:styleId="Tabulkatext16" w:customStyle="1">
    <w:name w:val="Tabulka text16"/>
    <w:uiPriority w:val="6"/>
    <w:qFormat/>
    <w:rsid w:val="00ae5355"/>
    <w:pPr>
      <w:widowControl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0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sz="8" w:space="0"/>
          <w:left w:val="single" w:color="7B7B7B" w:themeColor="accent1" w:sz="8" w:space="0"/>
          <w:bottom w:val="single" w:color="7B7B7B" w:themeColor="accent1" w:sz="8" w:space="0"/>
          <w:right w:val="single" w:color="7B7B7B" w:themeColor="accent1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sz="6" w:space="0"/>
          <w:left w:val="single" w:color="7B7B7B" w:themeColor="accent1" w:sz="8" w:space="0"/>
          <w:bottom w:val="single" w:color="7B7B7B" w:themeColor="accent1" w:sz="8" w:space="0"/>
          <w:right w:val="single" w:color="7B7B7B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sz="8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sz="6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sz="8" w:space="0"/>
          <w:left w:val="single" w:color="9F9F9F" w:themeColor="accent5" w:sz="8" w:space="0"/>
          <w:bottom w:val="single" w:color="9F9F9F" w:themeColor="accent5" w:sz="8" w:space="0"/>
          <w:right w:val="single" w:color="9F9F9F" w:themeColor="accent5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sz="6" w:space="0"/>
          <w:left w:val="single" w:color="9F9F9F" w:themeColor="accent5" w:sz="8" w:space="0"/>
          <w:bottom w:val="single" w:color="9F9F9F" w:themeColor="accent5" w:sz="8" w:space="0"/>
          <w:right w:val="single" w:color="9F9F9F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0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32735-34D1-4E27-A7E6-A95F85CE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4</Pages>
  <Words>1793</Words>
  <Characters>10431</Characters>
  <CharactersWithSpaces>12123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2019-10-23T10:13:00Z</dcterms:created>
  <dc:creator/>
  <dc:description/>
  <dc:language>cs-CZ</dc:language>
  <cp:lastModifiedBy/>
  <dcterms:modified xsi:type="dcterms:W3CDTF">2021-10-14T11:56:56Z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0x010100A2FCF9BCABF3854AAB137087829D63AA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